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63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附件一:广东省中医药学会会员系统注册流程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63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登录方式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63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登录网址：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"http://zhongyiyao.zhongkefu.org.cn/?memtype=11"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</w:rPr>
        <w:t>http://zhongyiyao.zhongkefu.org.cn/?memtype=11</w:t>
      </w:r>
      <w:r>
        <w:rPr>
          <w:rStyle w:val="6"/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新会员点击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右下角</w:t>
      </w:r>
      <w:r>
        <w:rPr>
          <w:rFonts w:hint="eastAsia" w:ascii="宋体" w:hAnsi="宋体" w:eastAsia="宋体" w:cs="宋体"/>
          <w:sz w:val="24"/>
          <w:szCs w:val="24"/>
        </w:rPr>
        <w:t>【会员申请】</w:t>
      </w:r>
    </w:p>
    <w:p>
      <w:r>
        <w:drawing>
          <wp:inline distT="0" distB="0" distL="0" distR="0">
            <wp:extent cx="4942840" cy="3303905"/>
            <wp:effectExtent l="0" t="0" r="1016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关注“广东省中医药学会服务平台”微信公众号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新会员点击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左下角</w:t>
      </w:r>
      <w:r>
        <w:rPr>
          <w:rFonts w:hint="eastAsia" w:ascii="宋体" w:hAnsi="宋体" w:eastAsia="宋体" w:cs="宋体"/>
          <w:sz w:val="24"/>
          <w:szCs w:val="24"/>
        </w:rPr>
        <w:t>【会员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管理</w:t>
      </w:r>
      <w:r>
        <w:rPr>
          <w:rFonts w:hint="eastAsia" w:ascii="宋体" w:hAnsi="宋体" w:eastAsia="宋体" w:cs="宋体"/>
          <w:sz w:val="24"/>
          <w:szCs w:val="24"/>
        </w:rPr>
        <w:t>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sz w:val="24"/>
          <w:szCs w:val="24"/>
        </w:rPr>
        <w:t>【会员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注册</w:t>
      </w:r>
      <w:r>
        <w:rPr>
          <w:rFonts w:hint="eastAsia" w:ascii="宋体" w:hAnsi="宋体" w:eastAsia="宋体" w:cs="宋体"/>
          <w:sz w:val="24"/>
          <w:szCs w:val="24"/>
        </w:rPr>
        <w:t>】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02200" cy="3634105"/>
            <wp:effectExtent l="0" t="0" r="12700" b="4445"/>
            <wp:docPr id="4" name="图片 4" descr="c79e8bce4f6b89e51c31057f88d2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79e8bce4f6b89e51c31057f88d2e0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进入会员申请界面，选择会员等级为【个人会员】，【用户名】由4-16位字母+数字组成，并设置用户密码，点击【下一步】进入资料填写阶段。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r>
        <w:drawing>
          <wp:inline distT="0" distB="0" distL="0" distR="0">
            <wp:extent cx="5207635" cy="5644515"/>
            <wp:effectExtent l="0" t="0" r="1206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56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填写【姓名】、【性别】等信息，带*为必填，上传免冠证件照，将用于生成会员证，最后保存并进入下一步。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r>
        <w:rPr>
          <w:rFonts w:hint="eastAsia"/>
        </w:rPr>
        <w:drawing>
          <wp:inline distT="0" distB="0" distL="0" distR="0">
            <wp:extent cx="5288280" cy="6095365"/>
            <wp:effectExtent l="0" t="0" r="762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609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四、完成会员申请流程，等待审批通过后可进行缴费</w:t>
      </w:r>
    </w:p>
    <w:p/>
    <w:p>
      <w:r>
        <w:drawing>
          <wp:inline distT="0" distB="0" distL="114300" distR="114300">
            <wp:extent cx="5267960" cy="3782695"/>
            <wp:effectExtent l="0" t="0" r="8890" b="825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82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sz w:val="24"/>
          <w:szCs w:val="24"/>
        </w:rPr>
        <w:t>学会后台审批通过后，可根据短信/邮件通知提示进行缴费。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396490"/>
            <wp:effectExtent l="0" t="0" r="3175" b="3810"/>
            <wp:docPr id="5" name="图片 5" descr="2cf7f94d6bdc87030003cf7995544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cf7f94d6bdc87030003cf79955449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六、缴费时需填写票据抬头信息及票据邮寄方式、地址等。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5255" cy="2464435"/>
            <wp:effectExtent l="0" t="0" r="4445" b="12065"/>
            <wp:docPr id="6" name="图片 6" descr="88a75e7686d9209045e72aeb10ad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8a75e7686d9209045e72aeb10ad0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提交后并上传缴费凭证，会费票据会在一个月内寄出。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333115"/>
            <wp:effectExtent l="0" t="0" r="3810" b="635"/>
            <wp:docPr id="8" name="图片 8" descr="2a582bc0c91fc0c6058214662c73b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a582bc0c91fc0c6058214662c73b2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八、缴费完成后即视为完成会员流程，可登录个人会员查看本人的会员证号相关信息。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75855"/>
            <wp:effectExtent l="0" t="0" r="7620" b="10795"/>
            <wp:docPr id="10" name="图片 10" descr="5f84fee28c9332cc6f4dc9ff0c2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f84fee28c9332cc6f4dc9ff0c2128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7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2A33"/>
    <w:multiLevelType w:val="singleLevel"/>
    <w:tmpl w:val="028C2A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D64F03F"/>
    <w:multiLevelType w:val="singleLevel"/>
    <w:tmpl w:val="6D64F03F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7252D2F2"/>
    <w:multiLevelType w:val="singleLevel"/>
    <w:tmpl w:val="7252D2F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CF"/>
    <w:rsid w:val="00054DBE"/>
    <w:rsid w:val="00092F93"/>
    <w:rsid w:val="000B5128"/>
    <w:rsid w:val="002E5821"/>
    <w:rsid w:val="00312B0C"/>
    <w:rsid w:val="00322CBD"/>
    <w:rsid w:val="003D60CD"/>
    <w:rsid w:val="0045341A"/>
    <w:rsid w:val="00481C58"/>
    <w:rsid w:val="006E6D2C"/>
    <w:rsid w:val="006F59B2"/>
    <w:rsid w:val="0079348D"/>
    <w:rsid w:val="008E236C"/>
    <w:rsid w:val="008E386C"/>
    <w:rsid w:val="009F2B15"/>
    <w:rsid w:val="00B4191D"/>
    <w:rsid w:val="00B727CF"/>
    <w:rsid w:val="00C75686"/>
    <w:rsid w:val="00C85AD5"/>
    <w:rsid w:val="00CA5DAC"/>
    <w:rsid w:val="00CC5307"/>
    <w:rsid w:val="00DD4986"/>
    <w:rsid w:val="00F90E17"/>
    <w:rsid w:val="02081600"/>
    <w:rsid w:val="1C6926E3"/>
    <w:rsid w:val="1F8F29A7"/>
    <w:rsid w:val="3CE170F2"/>
    <w:rsid w:val="411D3D08"/>
    <w:rsid w:val="41A018F1"/>
    <w:rsid w:val="602A2EAA"/>
    <w:rsid w:val="738D65C9"/>
    <w:rsid w:val="7FE3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866</Characters>
  <Lines>7</Lines>
  <Paragraphs>2</Paragraphs>
  <TotalTime>31</TotalTime>
  <ScaleCrop>false</ScaleCrop>
  <LinksUpToDate>false</LinksUpToDate>
  <CharactersWithSpaces>1015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2019-01-11T09:03:00Z</dcterms:created>
  <dc:creator>hp</dc:creator>
  <cp:lastModifiedBy> 吖静</cp:lastModifiedBy>
  <cp:lastPrinted>2019-01-29T02:06:00Z</cp:lastPrinted>
  <dcterms:modified xsi:type="dcterms:W3CDTF">2019-03-11T02:05:07Z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