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6BEF" w14:textId="58919442" w:rsidR="004E3A9F" w:rsidRDefault="004E3A9F">
      <w:pPr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4E3A9F">
        <w:rPr>
          <w:rFonts w:hint="eastAsia"/>
          <w:sz w:val="36"/>
          <w:szCs w:val="36"/>
        </w:rPr>
        <w:t>广东省中医药学会</w:t>
      </w:r>
    </w:p>
    <w:p w14:paraId="775AF2D6" w14:textId="06D2DCDD" w:rsidR="00901B7C" w:rsidRPr="00C46F17" w:rsidRDefault="00C46F17">
      <w:pPr>
        <w:spacing w:line="48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C46F17">
        <w:rPr>
          <w:sz w:val="36"/>
          <w:szCs w:val="36"/>
          <w:u w:val="single"/>
        </w:rPr>
        <w:t xml:space="preserve">   </w:t>
      </w:r>
      <w:r>
        <w:rPr>
          <w:sz w:val="36"/>
          <w:szCs w:val="36"/>
          <w:u w:val="single"/>
        </w:rPr>
        <w:t xml:space="preserve">   </w:t>
      </w:r>
      <w:r w:rsidRPr="00C46F17">
        <w:rPr>
          <w:sz w:val="36"/>
          <w:szCs w:val="36"/>
          <w:u w:val="single"/>
        </w:rPr>
        <w:t xml:space="preserve">   </w:t>
      </w:r>
      <w:r w:rsidRPr="00C46F17">
        <w:rPr>
          <w:rFonts w:hint="eastAsia"/>
          <w:sz w:val="36"/>
          <w:szCs w:val="36"/>
        </w:rPr>
        <w:t>专业委员会委员候选人推荐表</w:t>
      </w:r>
    </w:p>
    <w:p w14:paraId="7722F98B" w14:textId="7DAE0A32" w:rsidR="00901B7C" w:rsidRDefault="00C46F17">
      <w:pPr>
        <w:spacing w:line="240" w:lineRule="atLeast"/>
        <w:jc w:val="center"/>
        <w:rPr>
          <w:sz w:val="2"/>
          <w:szCs w:val="2"/>
        </w:rPr>
      </w:pPr>
      <w:r>
        <w:rPr>
          <w:rFonts w:hint="eastAsia"/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</w:p>
    <w:tbl>
      <w:tblPr>
        <w:tblStyle w:val="a3"/>
        <w:tblW w:w="8536" w:type="dxa"/>
        <w:jc w:val="center"/>
        <w:tblLook w:val="04A0" w:firstRow="1" w:lastRow="0" w:firstColumn="1" w:lastColumn="0" w:noHBand="0" w:noVBand="1"/>
      </w:tblPr>
      <w:tblGrid>
        <w:gridCol w:w="1533"/>
        <w:gridCol w:w="1311"/>
        <w:gridCol w:w="1422"/>
        <w:gridCol w:w="1422"/>
        <w:gridCol w:w="1424"/>
        <w:gridCol w:w="1424"/>
      </w:tblGrid>
      <w:tr w:rsidR="00901B7C" w14:paraId="0813EBC8" w14:textId="77777777" w:rsidTr="00C46F17">
        <w:trPr>
          <w:trHeight w:val="567"/>
          <w:jc w:val="center"/>
        </w:trPr>
        <w:tc>
          <w:tcPr>
            <w:tcW w:w="1533" w:type="dxa"/>
            <w:vAlign w:val="center"/>
          </w:tcPr>
          <w:p w14:paraId="13CC48CD" w14:textId="77777777" w:rsidR="00901B7C" w:rsidRDefault="00C46F1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11" w:type="dxa"/>
            <w:vAlign w:val="center"/>
          </w:tcPr>
          <w:p w14:paraId="1F11AB54" w14:textId="755A74F4" w:rsidR="00901B7C" w:rsidRDefault="00901B7C">
            <w:pPr>
              <w:jc w:val="center"/>
            </w:pPr>
          </w:p>
        </w:tc>
        <w:tc>
          <w:tcPr>
            <w:tcW w:w="1422" w:type="dxa"/>
            <w:vAlign w:val="center"/>
          </w:tcPr>
          <w:p w14:paraId="03E67A9A" w14:textId="77777777" w:rsidR="00901B7C" w:rsidRDefault="00C46F1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2" w:type="dxa"/>
            <w:vAlign w:val="center"/>
          </w:tcPr>
          <w:p w14:paraId="3BFA2B8E" w14:textId="77777777" w:rsidR="00901B7C" w:rsidRDefault="00901B7C">
            <w:pPr>
              <w:jc w:val="center"/>
            </w:pPr>
          </w:p>
        </w:tc>
        <w:tc>
          <w:tcPr>
            <w:tcW w:w="1424" w:type="dxa"/>
            <w:vAlign w:val="center"/>
          </w:tcPr>
          <w:p w14:paraId="0765B69D" w14:textId="77777777" w:rsidR="00901B7C" w:rsidRDefault="00C46F1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24" w:type="dxa"/>
            <w:vAlign w:val="center"/>
          </w:tcPr>
          <w:p w14:paraId="641B5836" w14:textId="77777777" w:rsidR="00901B7C" w:rsidRDefault="00901B7C">
            <w:pPr>
              <w:jc w:val="center"/>
            </w:pPr>
          </w:p>
        </w:tc>
      </w:tr>
      <w:tr w:rsidR="00901B7C" w14:paraId="37035F9F" w14:textId="77777777" w:rsidTr="00C46F17">
        <w:trPr>
          <w:trHeight w:val="567"/>
          <w:jc w:val="center"/>
        </w:trPr>
        <w:tc>
          <w:tcPr>
            <w:tcW w:w="1533" w:type="dxa"/>
            <w:vAlign w:val="center"/>
          </w:tcPr>
          <w:p w14:paraId="7F491B2A" w14:textId="77777777" w:rsidR="00901B7C" w:rsidRDefault="00C46F1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11" w:type="dxa"/>
            <w:vAlign w:val="center"/>
          </w:tcPr>
          <w:p w14:paraId="32A40D59" w14:textId="77777777" w:rsidR="00901B7C" w:rsidRDefault="00901B7C">
            <w:pPr>
              <w:jc w:val="center"/>
            </w:pPr>
          </w:p>
        </w:tc>
        <w:tc>
          <w:tcPr>
            <w:tcW w:w="1422" w:type="dxa"/>
            <w:vAlign w:val="center"/>
          </w:tcPr>
          <w:p w14:paraId="5AA0E92B" w14:textId="77777777" w:rsidR="00901B7C" w:rsidRDefault="00C46F1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22" w:type="dxa"/>
            <w:vAlign w:val="center"/>
          </w:tcPr>
          <w:p w14:paraId="6A1E0EA7" w14:textId="5D06E781" w:rsidR="00901B7C" w:rsidRDefault="00901B7C">
            <w:pPr>
              <w:jc w:val="center"/>
            </w:pPr>
          </w:p>
        </w:tc>
        <w:tc>
          <w:tcPr>
            <w:tcW w:w="1424" w:type="dxa"/>
            <w:vAlign w:val="center"/>
          </w:tcPr>
          <w:p w14:paraId="1E251C6C" w14:textId="77777777" w:rsidR="00901B7C" w:rsidRDefault="00C46F17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24" w:type="dxa"/>
            <w:vAlign w:val="center"/>
          </w:tcPr>
          <w:p w14:paraId="10C02976" w14:textId="77777777" w:rsidR="00901B7C" w:rsidRDefault="00901B7C">
            <w:pPr>
              <w:jc w:val="center"/>
            </w:pPr>
          </w:p>
        </w:tc>
      </w:tr>
      <w:tr w:rsidR="00901B7C" w14:paraId="1317E205" w14:textId="77777777" w:rsidTr="00C46F17">
        <w:trPr>
          <w:trHeight w:val="567"/>
          <w:jc w:val="center"/>
        </w:trPr>
        <w:tc>
          <w:tcPr>
            <w:tcW w:w="1533" w:type="dxa"/>
            <w:vAlign w:val="center"/>
          </w:tcPr>
          <w:p w14:paraId="177822BE" w14:textId="77777777" w:rsidR="00901B7C" w:rsidRDefault="00C46F17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003" w:type="dxa"/>
            <w:gridSpan w:val="5"/>
            <w:vAlign w:val="center"/>
          </w:tcPr>
          <w:p w14:paraId="76D98D8A" w14:textId="77777777" w:rsidR="00901B7C" w:rsidRDefault="00901B7C">
            <w:pPr>
              <w:jc w:val="center"/>
            </w:pPr>
          </w:p>
        </w:tc>
      </w:tr>
      <w:tr w:rsidR="00901B7C" w14:paraId="2C17B1E3" w14:textId="77777777" w:rsidTr="00C46F17">
        <w:trPr>
          <w:trHeight w:val="567"/>
          <w:jc w:val="center"/>
        </w:trPr>
        <w:tc>
          <w:tcPr>
            <w:tcW w:w="1533" w:type="dxa"/>
            <w:vAlign w:val="center"/>
          </w:tcPr>
          <w:p w14:paraId="16468919" w14:textId="77777777" w:rsidR="00901B7C" w:rsidRDefault="00C46F17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7003" w:type="dxa"/>
            <w:gridSpan w:val="5"/>
            <w:vAlign w:val="center"/>
          </w:tcPr>
          <w:p w14:paraId="2B064F29" w14:textId="77777777" w:rsidR="00901B7C" w:rsidRDefault="00901B7C">
            <w:pPr>
              <w:jc w:val="center"/>
            </w:pPr>
          </w:p>
        </w:tc>
      </w:tr>
      <w:tr w:rsidR="00901B7C" w14:paraId="306615DE" w14:textId="77777777" w:rsidTr="00C46F17">
        <w:trPr>
          <w:trHeight w:val="567"/>
          <w:jc w:val="center"/>
        </w:trPr>
        <w:tc>
          <w:tcPr>
            <w:tcW w:w="1533" w:type="dxa"/>
            <w:vAlign w:val="center"/>
          </w:tcPr>
          <w:p w14:paraId="24100AB6" w14:textId="77777777" w:rsidR="00901B7C" w:rsidRDefault="00C46F17">
            <w:pPr>
              <w:jc w:val="center"/>
            </w:pPr>
            <w:r>
              <w:rPr>
                <w:rFonts w:hint="eastAsia"/>
              </w:rPr>
              <w:t>科室</w:t>
            </w:r>
          </w:p>
        </w:tc>
        <w:tc>
          <w:tcPr>
            <w:tcW w:w="2733" w:type="dxa"/>
            <w:gridSpan w:val="2"/>
            <w:vAlign w:val="center"/>
          </w:tcPr>
          <w:p w14:paraId="1677B944" w14:textId="77777777" w:rsidR="00901B7C" w:rsidRDefault="00901B7C">
            <w:pPr>
              <w:jc w:val="center"/>
            </w:pPr>
          </w:p>
        </w:tc>
        <w:tc>
          <w:tcPr>
            <w:tcW w:w="1422" w:type="dxa"/>
            <w:vAlign w:val="center"/>
          </w:tcPr>
          <w:p w14:paraId="0A0B34AE" w14:textId="77777777" w:rsidR="00901B7C" w:rsidRDefault="00C46F17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848" w:type="dxa"/>
            <w:gridSpan w:val="2"/>
            <w:vAlign w:val="center"/>
          </w:tcPr>
          <w:p w14:paraId="6AF0BBEB" w14:textId="77777777" w:rsidR="00901B7C" w:rsidRDefault="00901B7C">
            <w:pPr>
              <w:jc w:val="center"/>
            </w:pPr>
          </w:p>
        </w:tc>
      </w:tr>
      <w:tr w:rsidR="00901B7C" w14:paraId="2A1756F6" w14:textId="77777777" w:rsidTr="00C46F17">
        <w:trPr>
          <w:trHeight w:val="567"/>
          <w:jc w:val="center"/>
        </w:trPr>
        <w:tc>
          <w:tcPr>
            <w:tcW w:w="1533" w:type="dxa"/>
            <w:vAlign w:val="center"/>
          </w:tcPr>
          <w:p w14:paraId="5761A3EA" w14:textId="77777777" w:rsidR="00901B7C" w:rsidRDefault="00C46F17">
            <w:pPr>
              <w:jc w:val="center"/>
            </w:pPr>
            <w:proofErr w:type="gramStart"/>
            <w:r>
              <w:rPr>
                <w:rFonts w:hint="eastAsia"/>
              </w:rPr>
              <w:t>单位固话</w:t>
            </w:r>
            <w:proofErr w:type="gramEnd"/>
          </w:p>
        </w:tc>
        <w:tc>
          <w:tcPr>
            <w:tcW w:w="2733" w:type="dxa"/>
            <w:gridSpan w:val="2"/>
            <w:vAlign w:val="center"/>
          </w:tcPr>
          <w:p w14:paraId="57DA1FAC" w14:textId="77777777" w:rsidR="00901B7C" w:rsidRDefault="00901B7C">
            <w:pPr>
              <w:jc w:val="center"/>
            </w:pPr>
          </w:p>
        </w:tc>
        <w:tc>
          <w:tcPr>
            <w:tcW w:w="1422" w:type="dxa"/>
            <w:vAlign w:val="center"/>
          </w:tcPr>
          <w:p w14:paraId="65FDF741" w14:textId="77777777" w:rsidR="00901B7C" w:rsidRDefault="00C46F17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848" w:type="dxa"/>
            <w:gridSpan w:val="2"/>
            <w:vAlign w:val="center"/>
          </w:tcPr>
          <w:p w14:paraId="5B03566C" w14:textId="77777777" w:rsidR="00901B7C" w:rsidRDefault="00901B7C">
            <w:pPr>
              <w:jc w:val="center"/>
            </w:pPr>
          </w:p>
        </w:tc>
      </w:tr>
      <w:tr w:rsidR="00901B7C" w14:paraId="03B41DC4" w14:textId="77777777" w:rsidTr="00C46F17">
        <w:trPr>
          <w:trHeight w:val="567"/>
          <w:jc w:val="center"/>
        </w:trPr>
        <w:tc>
          <w:tcPr>
            <w:tcW w:w="1533" w:type="dxa"/>
            <w:vAlign w:val="center"/>
          </w:tcPr>
          <w:p w14:paraId="5C6FDA28" w14:textId="77777777" w:rsidR="00901B7C" w:rsidRDefault="00C46F17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733" w:type="dxa"/>
            <w:gridSpan w:val="2"/>
            <w:vAlign w:val="center"/>
          </w:tcPr>
          <w:p w14:paraId="4A11129D" w14:textId="77777777" w:rsidR="00901B7C" w:rsidRDefault="00901B7C">
            <w:pPr>
              <w:jc w:val="center"/>
            </w:pPr>
          </w:p>
        </w:tc>
        <w:tc>
          <w:tcPr>
            <w:tcW w:w="1422" w:type="dxa"/>
            <w:vAlign w:val="center"/>
          </w:tcPr>
          <w:p w14:paraId="0C03E1F6" w14:textId="77777777" w:rsidR="00901B7C" w:rsidRDefault="00C46F17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848" w:type="dxa"/>
            <w:gridSpan w:val="2"/>
            <w:vAlign w:val="center"/>
          </w:tcPr>
          <w:p w14:paraId="0C005471" w14:textId="77777777" w:rsidR="00901B7C" w:rsidRDefault="00901B7C">
            <w:pPr>
              <w:jc w:val="center"/>
            </w:pPr>
          </w:p>
        </w:tc>
      </w:tr>
      <w:tr w:rsidR="00901B7C" w14:paraId="3A2FCC84" w14:textId="77777777" w:rsidTr="00C46F17">
        <w:trPr>
          <w:trHeight w:val="1828"/>
          <w:jc w:val="center"/>
        </w:trPr>
        <w:tc>
          <w:tcPr>
            <w:tcW w:w="1533" w:type="dxa"/>
            <w:vAlign w:val="center"/>
          </w:tcPr>
          <w:p w14:paraId="2FE689D9" w14:textId="77777777" w:rsidR="00901B7C" w:rsidRDefault="00C46F17">
            <w:pPr>
              <w:jc w:val="center"/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7003" w:type="dxa"/>
            <w:gridSpan w:val="5"/>
            <w:vAlign w:val="center"/>
          </w:tcPr>
          <w:p w14:paraId="3A4312AA" w14:textId="77777777" w:rsidR="00901B7C" w:rsidRDefault="00901B7C">
            <w:pPr>
              <w:jc w:val="center"/>
            </w:pPr>
          </w:p>
        </w:tc>
      </w:tr>
      <w:tr w:rsidR="00901B7C" w14:paraId="3F5FA95C" w14:textId="77777777" w:rsidTr="00C46F17">
        <w:trPr>
          <w:trHeight w:val="2053"/>
          <w:jc w:val="center"/>
        </w:trPr>
        <w:tc>
          <w:tcPr>
            <w:tcW w:w="1533" w:type="dxa"/>
            <w:vAlign w:val="center"/>
          </w:tcPr>
          <w:p w14:paraId="56C5A5BD" w14:textId="77777777" w:rsidR="00901B7C" w:rsidRDefault="00C46F17">
            <w:pPr>
              <w:jc w:val="center"/>
            </w:pPr>
            <w:r>
              <w:rPr>
                <w:rFonts w:hint="eastAsia"/>
              </w:rPr>
              <w:t>综合情况（</w:t>
            </w:r>
            <w:r>
              <w:rPr>
                <w:rFonts w:ascii="宋体" w:hAnsi="宋体" w:hint="eastAsia"/>
                <w:color w:val="000000"/>
              </w:rPr>
              <w:t>包括从事中西医结合工作情况、著作、课题、成果等</w:t>
            </w:r>
            <w:r>
              <w:rPr>
                <w:rFonts w:hint="eastAsia"/>
              </w:rPr>
              <w:t>）</w:t>
            </w:r>
          </w:p>
        </w:tc>
        <w:tc>
          <w:tcPr>
            <w:tcW w:w="7003" w:type="dxa"/>
            <w:gridSpan w:val="5"/>
            <w:vAlign w:val="center"/>
          </w:tcPr>
          <w:p w14:paraId="77742FEE" w14:textId="77777777" w:rsidR="00901B7C" w:rsidRDefault="00901B7C">
            <w:pPr>
              <w:jc w:val="center"/>
            </w:pPr>
          </w:p>
        </w:tc>
      </w:tr>
      <w:tr w:rsidR="00901B7C" w14:paraId="31BA2431" w14:textId="77777777" w:rsidTr="00C46F17">
        <w:trPr>
          <w:trHeight w:val="1965"/>
          <w:jc w:val="center"/>
        </w:trPr>
        <w:tc>
          <w:tcPr>
            <w:tcW w:w="1533" w:type="dxa"/>
            <w:vAlign w:val="center"/>
          </w:tcPr>
          <w:p w14:paraId="53F0F77A" w14:textId="77777777" w:rsidR="00901B7C" w:rsidRDefault="00C46F17">
            <w:pPr>
              <w:jc w:val="center"/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7003" w:type="dxa"/>
            <w:gridSpan w:val="5"/>
            <w:vAlign w:val="center"/>
          </w:tcPr>
          <w:p w14:paraId="5E52E0FB" w14:textId="77777777" w:rsidR="00901B7C" w:rsidRDefault="00C46F17">
            <w:pPr>
              <w:jc w:val="center"/>
            </w:pPr>
            <w:r>
              <w:rPr>
                <w:rFonts w:hint="eastAsia"/>
              </w:rPr>
              <w:t xml:space="preserve">                        </w:t>
            </w:r>
          </w:p>
          <w:p w14:paraId="2C8DD8F9" w14:textId="77777777" w:rsidR="00901B7C" w:rsidRDefault="00901B7C">
            <w:pPr>
              <w:jc w:val="center"/>
            </w:pPr>
          </w:p>
          <w:p w14:paraId="58C98F7D" w14:textId="77777777" w:rsidR="00901B7C" w:rsidRDefault="00901B7C">
            <w:pPr>
              <w:jc w:val="center"/>
            </w:pPr>
          </w:p>
          <w:p w14:paraId="47928FBE" w14:textId="77777777" w:rsidR="00901B7C" w:rsidRDefault="00901B7C">
            <w:pPr>
              <w:jc w:val="center"/>
            </w:pPr>
          </w:p>
          <w:p w14:paraId="5CA143FD" w14:textId="5661C172" w:rsidR="00901B7C" w:rsidRDefault="00C46F17">
            <w:pPr>
              <w:jc w:val="center"/>
            </w:pPr>
            <w:r>
              <w:rPr>
                <w:rFonts w:hint="eastAsia"/>
              </w:rPr>
              <w:t xml:space="preserve">                  </w:t>
            </w:r>
            <w:r>
              <w:t xml:space="preserve"> </w:t>
            </w:r>
            <w:r>
              <w:rPr>
                <w:rFonts w:hint="eastAsia"/>
              </w:rPr>
              <w:t>（盖章）</w:t>
            </w:r>
            <w:r>
              <w:t xml:space="preserve">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4D0B3920" w14:textId="77777777" w:rsidR="00901B7C" w:rsidRDefault="00C46F17">
      <w:r>
        <w:rPr>
          <w:rFonts w:hint="eastAsia"/>
        </w:rPr>
        <w:t>注：</w:t>
      </w:r>
    </w:p>
    <w:p w14:paraId="429B6BD9" w14:textId="77777777" w:rsidR="00901B7C" w:rsidRDefault="00C46F17">
      <w:r>
        <w:rPr>
          <w:rFonts w:hint="eastAsia"/>
        </w:rPr>
        <w:t>1</w:t>
      </w:r>
      <w:r>
        <w:rPr>
          <w:rFonts w:hint="eastAsia"/>
        </w:rPr>
        <w:t>、未入会</w:t>
      </w:r>
      <w:r>
        <w:rPr>
          <w:rFonts w:hint="eastAsia"/>
        </w:rPr>
        <w:t>(</w:t>
      </w:r>
      <w:r>
        <w:rPr>
          <w:rFonts w:hint="eastAsia"/>
        </w:rPr>
        <w:t>或已期满</w:t>
      </w:r>
      <w:r>
        <w:rPr>
          <w:rFonts w:hint="eastAsia"/>
        </w:rPr>
        <w:t xml:space="preserve">) </w:t>
      </w:r>
      <w:r>
        <w:rPr>
          <w:rFonts w:hint="eastAsia"/>
        </w:rPr>
        <w:t>须办理入会手续。</w:t>
      </w:r>
    </w:p>
    <w:p w14:paraId="5459C45D" w14:textId="77777777" w:rsidR="004E3A9F" w:rsidRDefault="004E3A9F" w:rsidP="004E3A9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、入会可关注“广东省中医药学会服务平台”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或登录以下网址：</w:t>
      </w:r>
      <w:r>
        <w:rPr>
          <w:rFonts w:hint="eastAsia"/>
        </w:rPr>
        <w:t>http://zhongyiyao.zhongkefu.org.cn/?memtype=11</w:t>
      </w:r>
      <w:r>
        <w:rPr>
          <w:rFonts w:hint="eastAsia"/>
        </w:rPr>
        <w:t>注册会员及缴纳会费。</w:t>
      </w:r>
    </w:p>
    <w:p w14:paraId="47CDBB75" w14:textId="4A3664B5" w:rsidR="004E3A9F" w:rsidRDefault="004E3A9F" w:rsidP="004E3A9F">
      <w:r>
        <w:rPr>
          <w:rFonts w:hint="eastAsia"/>
        </w:rPr>
        <w:t>3</w:t>
      </w:r>
      <w:r>
        <w:rPr>
          <w:rFonts w:hint="eastAsia"/>
        </w:rPr>
        <w:t>、本表须加盖公章。请于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日之前将此表填好后打印、盖章、扫描，发送至学术部邮箱：</w:t>
      </w:r>
      <w:r>
        <w:rPr>
          <w:rFonts w:hint="eastAsia"/>
        </w:rPr>
        <w:t>xsb@gdszyyxh.org</w:t>
      </w:r>
      <w:r>
        <w:rPr>
          <w:rFonts w:hint="eastAsia"/>
        </w:rPr>
        <w:t>，并同步发送《专委会个人信息录入表（无需盖章）》。</w:t>
      </w:r>
    </w:p>
    <w:p w14:paraId="2320A6F8" w14:textId="23C253AA" w:rsidR="00901B7C" w:rsidRDefault="00C46F17" w:rsidP="004E3A9F">
      <w:r>
        <w:rPr>
          <w:rFonts w:hint="eastAsia"/>
        </w:rPr>
        <w:t>4</w:t>
      </w:r>
      <w:r>
        <w:rPr>
          <w:rFonts w:hint="eastAsia"/>
        </w:rPr>
        <w:t>、联系电话：</w:t>
      </w:r>
      <w:r>
        <w:rPr>
          <w:rFonts w:hint="eastAsia"/>
        </w:rPr>
        <w:t>020-83600103</w:t>
      </w:r>
    </w:p>
    <w:sectPr w:rsidR="00901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BCD17DB"/>
    <w:rsid w:val="004E3A9F"/>
    <w:rsid w:val="00901B7C"/>
    <w:rsid w:val="00C46F17"/>
    <w:rsid w:val="44A47CD6"/>
    <w:rsid w:val="4D26231D"/>
    <w:rsid w:val="5BC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2CBB77"/>
  <w15:docId w15:val="{A740A02B-16E3-4EB3-99B7-EA23DFE1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等线"/>
      <w:color w:val="000000" w:themeColor="text1"/>
      <w:spacing w:val="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∝花花世界·花开花谢</dc:creator>
  <cp:lastModifiedBy>中西医结合学会 广东省</cp:lastModifiedBy>
  <cp:revision>3</cp:revision>
  <dcterms:created xsi:type="dcterms:W3CDTF">2020-08-17T01:09:00Z</dcterms:created>
  <dcterms:modified xsi:type="dcterms:W3CDTF">2020-08-17T08:57:00Z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